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69" w:rsidRDefault="00C17469" w:rsidP="0022000D">
      <w:pPr>
        <w:spacing w:after="0" w:line="240" w:lineRule="auto"/>
        <w:jc w:val="center"/>
        <w:rPr>
          <w:sz w:val="36"/>
          <w:szCs w:val="36"/>
        </w:rPr>
      </w:pPr>
    </w:p>
    <w:p w:rsidR="00DB705A" w:rsidRDefault="00DB705A" w:rsidP="0022000D">
      <w:pPr>
        <w:spacing w:after="0" w:line="240" w:lineRule="auto"/>
        <w:jc w:val="center"/>
        <w:rPr>
          <w:sz w:val="36"/>
          <w:szCs w:val="36"/>
        </w:rPr>
      </w:pPr>
    </w:p>
    <w:p w:rsidR="0022000D" w:rsidRDefault="00991747" w:rsidP="0022000D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955800" cy="1905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1BD" w:rsidRDefault="00B351BD" w:rsidP="0022000D">
      <w:pPr>
        <w:spacing w:after="0" w:line="240" w:lineRule="auto"/>
        <w:jc w:val="center"/>
        <w:rPr>
          <w:sz w:val="16"/>
          <w:szCs w:val="16"/>
        </w:rPr>
      </w:pPr>
    </w:p>
    <w:p w:rsidR="00B351BD" w:rsidRDefault="00B351BD" w:rsidP="0022000D">
      <w:pPr>
        <w:spacing w:after="0" w:line="240" w:lineRule="auto"/>
        <w:jc w:val="center"/>
        <w:rPr>
          <w:sz w:val="16"/>
          <w:szCs w:val="16"/>
        </w:rPr>
      </w:pPr>
    </w:p>
    <w:p w:rsidR="00B351BD" w:rsidRDefault="00B351BD" w:rsidP="0022000D">
      <w:pPr>
        <w:spacing w:after="0" w:line="240" w:lineRule="auto"/>
        <w:jc w:val="center"/>
        <w:rPr>
          <w:b/>
          <w:noProof/>
          <w:color w:val="3574BB"/>
          <w:sz w:val="36"/>
          <w:szCs w:val="36"/>
        </w:rPr>
      </w:pPr>
      <w:r>
        <w:rPr>
          <w:b/>
          <w:noProof/>
          <w:color w:val="3574BB"/>
          <w:sz w:val="36"/>
          <w:szCs w:val="36"/>
        </w:rPr>
        <w:t xml:space="preserve">Minnesota </w:t>
      </w:r>
      <w:r w:rsidRPr="000D08FE">
        <w:rPr>
          <w:b/>
          <w:noProof/>
          <w:color w:val="3574BB"/>
          <w:sz w:val="36"/>
          <w:szCs w:val="36"/>
        </w:rPr>
        <w:t>National College Fair Transportation Grant</w:t>
      </w:r>
    </w:p>
    <w:p w:rsidR="00B351BD" w:rsidRPr="0022000D" w:rsidRDefault="00B351BD" w:rsidP="0022000D">
      <w:pPr>
        <w:spacing w:after="0" w:line="240" w:lineRule="auto"/>
        <w:jc w:val="center"/>
        <w:rPr>
          <w:sz w:val="16"/>
          <w:szCs w:val="16"/>
        </w:rPr>
      </w:pPr>
    </w:p>
    <w:p w:rsidR="00074308" w:rsidRDefault="00585B14" w:rsidP="00074308">
      <w:r w:rsidRPr="00AA239E">
        <w:t xml:space="preserve">The </w:t>
      </w:r>
      <w:r w:rsidR="002661CF" w:rsidRPr="00AA239E">
        <w:t xml:space="preserve">Minnesota National College Fair Committee is </w:t>
      </w:r>
      <w:r w:rsidRPr="00AA239E">
        <w:t>excited to announce a pilot</w:t>
      </w:r>
      <w:r w:rsidR="002661CF" w:rsidRPr="00AA239E">
        <w:t xml:space="preserve"> </w:t>
      </w:r>
      <w:r w:rsidR="00626C89" w:rsidRPr="00AA239E">
        <w:t>Transportation G</w:t>
      </w:r>
      <w:r w:rsidR="002661CF" w:rsidRPr="00AA239E">
        <w:t xml:space="preserve">rant </w:t>
      </w:r>
      <w:r w:rsidR="00626C89" w:rsidRPr="00AA239E">
        <w:t>P</w:t>
      </w:r>
      <w:r w:rsidR="002661CF" w:rsidRPr="00AA239E">
        <w:t>rogram for</w:t>
      </w:r>
      <w:r w:rsidR="007B09CE">
        <w:t xml:space="preserve"> the</w:t>
      </w:r>
      <w:r w:rsidR="002661CF" w:rsidRPr="00AA239E">
        <w:t xml:space="preserve"> </w:t>
      </w:r>
      <w:r w:rsidR="0048281E" w:rsidRPr="00AA239E">
        <w:t>2014</w:t>
      </w:r>
      <w:r w:rsidRPr="00AA239E">
        <w:t xml:space="preserve"> </w:t>
      </w:r>
      <w:r w:rsidR="002661CF" w:rsidRPr="00AA239E">
        <w:t xml:space="preserve">Minnesota National College Fair. The </w:t>
      </w:r>
      <w:r w:rsidR="00500BC3" w:rsidRPr="00AA239E">
        <w:t>g</w:t>
      </w:r>
      <w:r w:rsidR="009411BA" w:rsidRPr="00AA239E">
        <w:t>oal of the</w:t>
      </w:r>
      <w:r w:rsidRPr="00AA239E">
        <w:t xml:space="preserve"> </w:t>
      </w:r>
      <w:r w:rsidR="00626C89" w:rsidRPr="00AA239E">
        <w:t>Transportation G</w:t>
      </w:r>
      <w:r w:rsidRPr="00AA239E">
        <w:t>rant</w:t>
      </w:r>
      <w:r w:rsidR="00626C89" w:rsidRPr="00AA239E">
        <w:t xml:space="preserve"> P</w:t>
      </w:r>
      <w:r w:rsidR="0048281E" w:rsidRPr="00AA239E">
        <w:t>rogram</w:t>
      </w:r>
      <w:r w:rsidR="002661CF" w:rsidRPr="00AA239E">
        <w:t xml:space="preserve"> </w:t>
      </w:r>
      <w:r w:rsidR="00626C89" w:rsidRPr="00AA239E">
        <w:t xml:space="preserve">is to help </w:t>
      </w:r>
      <w:r w:rsidR="002661CF" w:rsidRPr="00AA239E">
        <w:t xml:space="preserve">schools </w:t>
      </w:r>
      <w:r w:rsidR="00E74849" w:rsidRPr="00AA239E">
        <w:t>offset</w:t>
      </w:r>
      <w:r w:rsidR="00500BC3" w:rsidRPr="00AA239E">
        <w:t xml:space="preserve"> transportation</w:t>
      </w:r>
      <w:r w:rsidR="00DE315D" w:rsidRPr="00AA239E">
        <w:t xml:space="preserve"> related</w:t>
      </w:r>
      <w:r w:rsidR="00500BC3" w:rsidRPr="00AA239E">
        <w:t xml:space="preserve"> cost</w:t>
      </w:r>
      <w:r w:rsidR="00DE315D" w:rsidRPr="00AA239E">
        <w:t>s</w:t>
      </w:r>
      <w:r w:rsidR="00500BC3" w:rsidRPr="00AA239E">
        <w:t xml:space="preserve"> </w:t>
      </w:r>
      <w:r w:rsidR="00DE315D" w:rsidRPr="00AA239E">
        <w:t xml:space="preserve">of </w:t>
      </w:r>
      <w:r w:rsidR="00626C89" w:rsidRPr="00AA239E">
        <w:t>bring</w:t>
      </w:r>
      <w:r w:rsidR="007B09CE">
        <w:t>ing</w:t>
      </w:r>
      <w:r w:rsidR="00626C89" w:rsidRPr="00AA239E">
        <w:t xml:space="preserve"> students to the Minnesota National College Fair</w:t>
      </w:r>
      <w:r w:rsidR="00E74849" w:rsidRPr="00AA239E">
        <w:t xml:space="preserve">.  </w:t>
      </w:r>
      <w:r w:rsidR="007B09CE" w:rsidRPr="007B09CE">
        <w:t xml:space="preserve">We anticipate grants will range between $200 - $300 dollars, but schools traveling from outside of the Twin Cities metro area may be eligible for larger grant amounts.  </w:t>
      </w:r>
      <w:r w:rsidR="00E74849" w:rsidRPr="00AA239E">
        <w:t xml:space="preserve">Priority will be given to schools with high populations of diverse, first generation, or </w:t>
      </w:r>
      <w:r w:rsidR="0022000D" w:rsidRPr="00AA239E">
        <w:t>economically disadvantaged</w:t>
      </w:r>
      <w:r w:rsidR="00E74849" w:rsidRPr="00AA239E">
        <w:t xml:space="preserve"> students,</w:t>
      </w:r>
      <w:r w:rsidR="00500BC3" w:rsidRPr="00AA239E">
        <w:t xml:space="preserve"> </w:t>
      </w:r>
      <w:r w:rsidR="002661CF" w:rsidRPr="00AA239E">
        <w:t xml:space="preserve">but all schools </w:t>
      </w:r>
      <w:r w:rsidR="0022000D" w:rsidRPr="00AA239E">
        <w:t xml:space="preserve">that apply </w:t>
      </w:r>
      <w:r w:rsidR="002661CF" w:rsidRPr="00AA239E">
        <w:t>will be considered.</w:t>
      </w:r>
      <w:r w:rsidR="009411BA" w:rsidRPr="00AA239E">
        <w:t xml:space="preserve">  </w:t>
      </w:r>
      <w:r w:rsidR="00074308" w:rsidRPr="0067625E">
        <w:t xml:space="preserve">The priority deadline for the Transportation Grant application is </w:t>
      </w:r>
      <w:r w:rsidR="00B61EF6">
        <w:t>June</w:t>
      </w:r>
      <w:r w:rsidR="00074308" w:rsidRPr="0067625E">
        <w:t xml:space="preserve"> </w:t>
      </w:r>
      <w:bookmarkStart w:id="0" w:name="_GoBack"/>
      <w:bookmarkEnd w:id="0"/>
      <w:r w:rsidR="00074308" w:rsidRPr="0067625E">
        <w:t>6, 2014.</w:t>
      </w:r>
      <w:r w:rsidR="007B3407">
        <w:t xml:space="preserve"> </w:t>
      </w:r>
    </w:p>
    <w:p w:rsidR="0067625E" w:rsidRDefault="00414B59" w:rsidP="00F66CDE">
      <w:r>
        <w:t>The 2014 Minnesota National College Fair will be held at the Minneapolis Convention Center on</w:t>
      </w:r>
      <w:r w:rsidR="00991747">
        <w:t>:</w:t>
      </w:r>
    </w:p>
    <w:p w:rsidR="00991747" w:rsidRPr="0015182C" w:rsidRDefault="00414B59" w:rsidP="00F66CDE">
      <w:pPr>
        <w:rPr>
          <w:b/>
        </w:rPr>
      </w:pPr>
      <w:r w:rsidRPr="0015182C">
        <w:rPr>
          <w:b/>
        </w:rPr>
        <w:t>Tuesday, October 7</w:t>
      </w:r>
      <w:r w:rsidR="00991747" w:rsidRPr="0015182C">
        <w:rPr>
          <w:b/>
        </w:rPr>
        <w:t>, 2014</w:t>
      </w:r>
    </w:p>
    <w:p w:rsidR="00991747" w:rsidRDefault="00991747" w:rsidP="00991747">
      <w:pPr>
        <w:ind w:firstLine="720"/>
      </w:pPr>
      <w:r>
        <w:t xml:space="preserve">Morning Session: 9:00 -12:00 p.m. </w:t>
      </w:r>
    </w:p>
    <w:p w:rsidR="00991747" w:rsidRDefault="00991747" w:rsidP="00991747">
      <w:pPr>
        <w:ind w:firstLine="720"/>
      </w:pPr>
      <w:r>
        <w:t xml:space="preserve">Evening Session: </w:t>
      </w:r>
      <w:r w:rsidR="00414B59">
        <w:t>4:30 – 8:00 p.m.</w:t>
      </w:r>
    </w:p>
    <w:p w:rsidR="00991747" w:rsidRPr="0015182C" w:rsidRDefault="00414B59" w:rsidP="00F66CDE">
      <w:pPr>
        <w:rPr>
          <w:b/>
        </w:rPr>
      </w:pPr>
      <w:r w:rsidRPr="0015182C">
        <w:rPr>
          <w:b/>
        </w:rPr>
        <w:t>Wednesday, October 8, 2014</w:t>
      </w:r>
    </w:p>
    <w:p w:rsidR="0067625E" w:rsidRDefault="00991747" w:rsidP="00F66CDE">
      <w:r>
        <w:tab/>
      </w:r>
      <w:r w:rsidR="0015182C">
        <w:t>Morning</w:t>
      </w:r>
      <w:r>
        <w:t xml:space="preserve"> Session 9:00 -12:00 p.m.</w:t>
      </w:r>
    </w:p>
    <w:p w:rsidR="0067625E" w:rsidRPr="0067625E" w:rsidRDefault="0067625E" w:rsidP="0067625E">
      <w:pPr>
        <w:rPr>
          <w:rFonts w:ascii="Helvetica-Bold" w:hAnsi="Helvetica-Bold" w:cs="Helvetica-Bold"/>
          <w:bCs/>
          <w:sz w:val="20"/>
          <w:szCs w:val="20"/>
        </w:rPr>
      </w:pPr>
      <w:r w:rsidRPr="0067625E">
        <w:rPr>
          <w:rFonts w:ascii="Helvetica-Bold" w:hAnsi="Helvetica-Bold" w:cs="Helvetica-Bold"/>
          <w:bCs/>
          <w:sz w:val="20"/>
          <w:szCs w:val="20"/>
        </w:rPr>
        <w:t>A Complete Application Includes:</w:t>
      </w:r>
    </w:p>
    <w:p w:rsidR="0067625E" w:rsidRPr="0067625E" w:rsidRDefault="0067625E" w:rsidP="0067625E">
      <w:pPr>
        <w:pStyle w:val="ListParagraph"/>
        <w:numPr>
          <w:ilvl w:val="0"/>
          <w:numId w:val="1"/>
        </w:numPr>
        <w:rPr>
          <w:rFonts w:ascii="Helvetica-Bold" w:hAnsi="Helvetica-Bold" w:cs="Helvetica-Bold"/>
          <w:bCs/>
          <w:sz w:val="20"/>
          <w:szCs w:val="20"/>
        </w:rPr>
      </w:pPr>
      <w:r w:rsidRPr="0067625E">
        <w:rPr>
          <w:rFonts w:ascii="Helvetica-Bold" w:hAnsi="Helvetica-Bold" w:cs="Helvetica-Bold"/>
          <w:bCs/>
          <w:sz w:val="20"/>
          <w:szCs w:val="20"/>
        </w:rPr>
        <w:t>Minnesota National College Fair Transportation Grant Application</w:t>
      </w:r>
    </w:p>
    <w:p w:rsidR="0067625E" w:rsidRPr="0067625E" w:rsidRDefault="0067625E" w:rsidP="0067625E">
      <w:pPr>
        <w:pStyle w:val="ListParagraph"/>
        <w:numPr>
          <w:ilvl w:val="0"/>
          <w:numId w:val="1"/>
        </w:numPr>
        <w:rPr>
          <w:rFonts w:ascii="Helvetica-Bold" w:hAnsi="Helvetica-Bold" w:cs="Helvetica-Bold"/>
          <w:bCs/>
          <w:sz w:val="20"/>
          <w:szCs w:val="20"/>
        </w:rPr>
      </w:pPr>
      <w:r w:rsidRPr="0067625E">
        <w:rPr>
          <w:rStyle w:val="BodyTextChar"/>
          <w:rFonts w:eastAsiaTheme="minorHAnsi"/>
          <w:bCs/>
        </w:rPr>
        <w:t>Current School Profile</w:t>
      </w:r>
    </w:p>
    <w:p w:rsidR="002120F5" w:rsidRDefault="002120F5" w:rsidP="002120F5"/>
    <w:p w:rsidR="002120F5" w:rsidRPr="002120F5" w:rsidRDefault="002120F5" w:rsidP="002120F5">
      <w:pPr>
        <w:rPr>
          <w:i/>
        </w:rPr>
      </w:pPr>
      <w:r w:rsidRPr="002120F5">
        <w:rPr>
          <w:i/>
        </w:rPr>
        <w:t xml:space="preserve">Grant recipients will </w:t>
      </w:r>
      <w:r>
        <w:rPr>
          <w:i/>
        </w:rPr>
        <w:t xml:space="preserve">be </w:t>
      </w:r>
      <w:r w:rsidRPr="002120F5">
        <w:rPr>
          <w:i/>
        </w:rPr>
        <w:t>required to complete a reimbursement form after the Minnesota National College fair to receive their grant funds.  Recipients will also be required to pre-register their students through the Lead Retrieval registration system, and register their buses on the MACAC website</w:t>
      </w:r>
      <w:r>
        <w:rPr>
          <w:i/>
        </w:rPr>
        <w:t xml:space="preserve"> before attending the Minnesota National College Fair</w:t>
      </w:r>
      <w:r w:rsidRPr="002120F5">
        <w:rPr>
          <w:i/>
        </w:rPr>
        <w:t xml:space="preserve">.   </w:t>
      </w:r>
    </w:p>
    <w:p w:rsidR="002120F5" w:rsidRDefault="002120F5" w:rsidP="002120F5"/>
    <w:p w:rsidR="002120F5" w:rsidRDefault="002120F5" w:rsidP="00E66AC5">
      <w:pPr>
        <w:jc w:val="center"/>
        <w:rPr>
          <w:color w:val="FF0000"/>
        </w:rPr>
      </w:pPr>
    </w:p>
    <w:p w:rsidR="00074308" w:rsidRPr="00074308" w:rsidRDefault="00074308" w:rsidP="00E66AC5">
      <w:pPr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074308">
        <w:rPr>
          <w:color w:val="FF0000"/>
        </w:rPr>
        <w:t>The priority deadline for the Transpo</w:t>
      </w:r>
      <w:r w:rsidR="00B61EF6">
        <w:rPr>
          <w:color w:val="FF0000"/>
        </w:rPr>
        <w:t>rtation Grant application is June</w:t>
      </w:r>
      <w:r w:rsidRPr="00074308">
        <w:rPr>
          <w:color w:val="FF0000"/>
        </w:rPr>
        <w:t xml:space="preserve"> </w:t>
      </w:r>
      <w:r w:rsidR="00B61EF6">
        <w:rPr>
          <w:color w:val="FF0000"/>
        </w:rPr>
        <w:t>6</w:t>
      </w:r>
      <w:r w:rsidRPr="00074308">
        <w:rPr>
          <w:color w:val="FF0000"/>
        </w:rPr>
        <w:t>, 2014.</w:t>
      </w:r>
    </w:p>
    <w:p w:rsidR="00B351BD" w:rsidRDefault="00B351BD" w:rsidP="00F66CDE"/>
    <w:p w:rsidR="00B351BD" w:rsidRDefault="00B351BD" w:rsidP="00F66CDE"/>
    <w:p w:rsidR="00B351BD" w:rsidRDefault="00B351BD" w:rsidP="00B351BD">
      <w:pPr>
        <w:jc w:val="center"/>
        <w:rPr>
          <w:b/>
          <w:noProof/>
          <w:color w:val="3574BB"/>
          <w:sz w:val="36"/>
          <w:szCs w:val="36"/>
        </w:rPr>
      </w:pPr>
      <w:r w:rsidRPr="0052446B">
        <w:rPr>
          <w:noProof/>
        </w:rPr>
        <w:lastRenderedPageBreak/>
        <w:drawing>
          <wp:inline distT="0" distB="0" distL="0" distR="0" wp14:anchorId="7AC4C5AD" wp14:editId="69E0750E">
            <wp:extent cx="850773" cy="8286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with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7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BD" w:rsidRPr="000D08FE" w:rsidRDefault="00B351BD" w:rsidP="00B351BD">
      <w:pPr>
        <w:jc w:val="center"/>
        <w:rPr>
          <w:b/>
          <w:color w:val="3574BB"/>
          <w:sz w:val="36"/>
          <w:szCs w:val="36"/>
        </w:rPr>
      </w:pPr>
      <w:r w:rsidRPr="000D08FE">
        <w:rPr>
          <w:b/>
          <w:noProof/>
          <w:color w:val="3574BB"/>
          <w:sz w:val="36"/>
          <w:szCs w:val="36"/>
        </w:rPr>
        <w:t>Minnesota National College Fair Transportation Grant Application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10440"/>
      </w:tblGrid>
      <w:tr w:rsidR="009411BA" w:rsidRPr="00D6155E" w:rsidTr="00B351BD">
        <w:trPr>
          <w:trHeight w:hRule="exact" w:val="288"/>
          <w:jc w:val="center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3574BB"/>
            <w:vAlign w:val="center"/>
          </w:tcPr>
          <w:p w:rsidR="009411BA" w:rsidRPr="00D6155E" w:rsidRDefault="009411BA" w:rsidP="00690D9D">
            <w:pPr>
              <w:pStyle w:val="Heading3"/>
            </w:pPr>
            <w:r>
              <w:t>Contact Information</w:t>
            </w:r>
          </w:p>
        </w:tc>
      </w:tr>
      <w:tr w:rsidR="009411BA" w:rsidRPr="009C220D" w:rsidTr="00B351BD">
        <w:trPr>
          <w:trHeight w:val="432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BA" w:rsidRPr="009C220D" w:rsidRDefault="009411BA" w:rsidP="00690D9D">
            <w:pPr>
              <w:pStyle w:val="FieldText"/>
            </w:pPr>
            <w:r w:rsidRPr="00D6155E">
              <w:t>Name</w:t>
            </w:r>
            <w:r w:rsidRPr="005114CE">
              <w:t>:</w:t>
            </w:r>
          </w:p>
        </w:tc>
      </w:tr>
      <w:tr w:rsidR="009411BA" w:rsidRPr="000B008C" w:rsidTr="00B351BD">
        <w:trPr>
          <w:trHeight w:val="188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BA" w:rsidRPr="000B008C" w:rsidRDefault="009411BA" w:rsidP="00690D9D">
            <w:pPr>
              <w:pStyle w:val="BodyText2"/>
            </w:pPr>
            <w:r>
              <w:t xml:space="preserve">                            First                                                                             Last                                                                    </w:t>
            </w:r>
            <w:r w:rsidRPr="000B008C">
              <w:rPr>
                <w:rFonts w:cs="Arial"/>
              </w:rPr>
              <w:t>Position</w:t>
            </w:r>
          </w:p>
        </w:tc>
      </w:tr>
      <w:tr w:rsidR="009411BA" w:rsidRPr="009C220D" w:rsidTr="00B351BD">
        <w:trPr>
          <w:trHeight w:val="396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BA" w:rsidRPr="009C220D" w:rsidRDefault="009411BA" w:rsidP="00690D9D">
            <w:pPr>
              <w:pStyle w:val="FieldText"/>
            </w:pPr>
            <w:r>
              <w:t>High School:</w:t>
            </w:r>
          </w:p>
        </w:tc>
      </w:tr>
      <w:tr w:rsidR="009411BA" w:rsidRPr="009C220D" w:rsidTr="00B351BD">
        <w:trPr>
          <w:trHeight w:val="396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BA" w:rsidRPr="009C220D" w:rsidRDefault="009411BA" w:rsidP="00690D9D">
            <w:pPr>
              <w:pStyle w:val="FieldText"/>
            </w:pPr>
            <w:r>
              <w:t xml:space="preserve">Mailing </w:t>
            </w:r>
            <w:r w:rsidRPr="005114CE">
              <w:t>Address:</w:t>
            </w:r>
          </w:p>
        </w:tc>
      </w:tr>
      <w:tr w:rsidR="009411BA" w:rsidRPr="009C220D" w:rsidTr="00B351BD">
        <w:trPr>
          <w:trHeight w:val="369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BA" w:rsidRPr="009C220D" w:rsidRDefault="009411BA" w:rsidP="00690D9D">
            <w:pPr>
              <w:pStyle w:val="FieldText"/>
            </w:pPr>
          </w:p>
        </w:tc>
      </w:tr>
      <w:tr w:rsidR="009411BA" w:rsidRPr="007F4C17" w:rsidTr="00B351BD">
        <w:trPr>
          <w:trHeight w:val="144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BA" w:rsidRPr="007F4C17" w:rsidRDefault="009411BA" w:rsidP="00690D9D">
            <w:pPr>
              <w:pStyle w:val="BodyText2"/>
            </w:pPr>
            <w:r>
              <w:t xml:space="preserve">                                          </w:t>
            </w:r>
            <w:r w:rsidRPr="009C220D">
              <w:t>City</w:t>
            </w:r>
            <w:r>
              <w:t xml:space="preserve">                                                               </w:t>
            </w:r>
            <w:r w:rsidRPr="007F4C17">
              <w:t>State</w:t>
            </w:r>
            <w:r>
              <w:t xml:space="preserve">                                                                  </w:t>
            </w:r>
            <w:r w:rsidRPr="007F4C17">
              <w:t xml:space="preserve">ZIP </w:t>
            </w:r>
            <w:r>
              <w:t>Code</w:t>
            </w:r>
          </w:p>
        </w:tc>
      </w:tr>
      <w:tr w:rsidR="009411BA" w:rsidRPr="009C220D" w:rsidTr="00B351BD">
        <w:trPr>
          <w:trHeight w:val="540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BA" w:rsidRPr="009C220D" w:rsidRDefault="009411BA" w:rsidP="00690D9D">
            <w:pPr>
              <w:pStyle w:val="BodyText"/>
            </w:pPr>
            <w:r w:rsidRPr="00293AB7">
              <w:rPr>
                <w:b/>
              </w:rPr>
              <w:t>Phone:</w:t>
            </w:r>
            <w:r>
              <w:t xml:space="preserve">  </w:t>
            </w:r>
            <w:r w:rsidRPr="008E72CF">
              <w:t>(         )</w:t>
            </w:r>
            <w:r>
              <w:t xml:space="preserve">                                                                     </w:t>
            </w:r>
            <w:r w:rsidRPr="00092360">
              <w:rPr>
                <w:b/>
              </w:rPr>
              <w:t>Email:</w:t>
            </w:r>
          </w:p>
        </w:tc>
      </w:tr>
      <w:tr w:rsidR="00376EB7" w:rsidRPr="00E74849" w:rsidTr="00B351BD">
        <w:trPr>
          <w:trHeight w:val="144"/>
          <w:jc w:val="center"/>
        </w:trPr>
        <w:tc>
          <w:tcPr>
            <w:tcW w:w="10440" w:type="dxa"/>
            <w:vAlign w:val="bottom"/>
          </w:tcPr>
          <w:p w:rsidR="00376EB7" w:rsidRPr="00E74849" w:rsidRDefault="00376EB7" w:rsidP="00690D9D">
            <w:pPr>
              <w:pStyle w:val="BodyText"/>
              <w:rPr>
                <w:sz w:val="8"/>
                <w:szCs w:val="8"/>
              </w:rPr>
            </w:pPr>
          </w:p>
        </w:tc>
      </w:tr>
      <w:tr w:rsidR="00376EB7" w:rsidRPr="006D779C" w:rsidTr="00B351BD">
        <w:trPr>
          <w:trHeight w:hRule="exact" w:val="423"/>
          <w:jc w:val="center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3574BB"/>
            <w:vAlign w:val="center"/>
          </w:tcPr>
          <w:p w:rsidR="00376EB7" w:rsidRPr="006D779C" w:rsidRDefault="00376EB7" w:rsidP="001C1B4D">
            <w:pPr>
              <w:pStyle w:val="Heading3"/>
            </w:pPr>
            <w:r>
              <w:t xml:space="preserve">Estimated </w:t>
            </w:r>
            <w:r w:rsidR="001C1B4D">
              <w:t>Transportation</w:t>
            </w:r>
            <w:r>
              <w:t xml:space="preserve"> Cost</w:t>
            </w:r>
            <w:r w:rsidR="00DC650B">
              <w:t xml:space="preserve"> </w:t>
            </w:r>
          </w:p>
        </w:tc>
      </w:tr>
      <w:tr w:rsidR="00376EB7" w:rsidRPr="005E08EA" w:rsidTr="00E07C83">
        <w:trPr>
          <w:trHeight w:hRule="exact" w:val="505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7" w:rsidRPr="005E08EA" w:rsidRDefault="00DE315D" w:rsidP="00690D9D">
            <w:pPr>
              <w:pStyle w:val="FieldText"/>
            </w:pPr>
            <w:r>
              <w:t xml:space="preserve">Estimated </w:t>
            </w:r>
            <w:r w:rsidR="00376EB7">
              <w:t xml:space="preserve">Distance to </w:t>
            </w:r>
            <w:r w:rsidR="00E66AC5">
              <w:t xml:space="preserve">the </w:t>
            </w:r>
            <w:r w:rsidR="00376EB7">
              <w:t xml:space="preserve">National College Fair (round trip): </w:t>
            </w:r>
          </w:p>
        </w:tc>
      </w:tr>
      <w:tr w:rsidR="00376EB7" w:rsidRPr="005E08EA" w:rsidTr="00E07C83">
        <w:trPr>
          <w:trHeight w:hRule="exact" w:val="505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7" w:rsidRDefault="00E62344" w:rsidP="00690D9D">
            <w:pPr>
              <w:pStyle w:val="FieldText"/>
            </w:pPr>
            <w:r>
              <w:t>Estimated number of s</w:t>
            </w:r>
            <w:r w:rsidR="00376EB7">
              <w:t>tudents you will bring to the National College Fair</w:t>
            </w:r>
            <w:r w:rsidR="00DC650B">
              <w:t>:</w:t>
            </w:r>
          </w:p>
        </w:tc>
      </w:tr>
      <w:tr w:rsidR="00376EB7" w:rsidRPr="005F33EF" w:rsidTr="00E07C83">
        <w:trPr>
          <w:trHeight w:hRule="exact" w:val="576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7" w:rsidRPr="005F33EF" w:rsidRDefault="00376EB7" w:rsidP="00376EB7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>N</w:t>
            </w:r>
            <w:r w:rsidR="00E62344">
              <w:rPr>
                <w:rStyle w:val="BodyTextChar"/>
              </w:rPr>
              <w:t>umber of b</w:t>
            </w:r>
            <w:r>
              <w:rPr>
                <w:rStyle w:val="BodyTextChar"/>
              </w:rPr>
              <w:t>uses</w:t>
            </w:r>
            <w:r w:rsidR="00E62344">
              <w:rPr>
                <w:rStyle w:val="BodyTextChar"/>
              </w:rPr>
              <w:t xml:space="preserve"> n</w:t>
            </w:r>
            <w:r>
              <w:rPr>
                <w:rStyle w:val="BodyTextChar"/>
              </w:rPr>
              <w:t>eeded</w:t>
            </w:r>
            <w:r w:rsidR="00DC650B">
              <w:rPr>
                <w:rStyle w:val="BodyTextChar"/>
              </w:rPr>
              <w:t>:</w:t>
            </w:r>
            <w:r>
              <w:rPr>
                <w:rStyle w:val="BodyTextChar"/>
              </w:rPr>
              <w:t xml:space="preserve"> </w:t>
            </w:r>
          </w:p>
        </w:tc>
      </w:tr>
      <w:tr w:rsidR="00147C93" w:rsidRPr="005F33EF" w:rsidTr="00FF6836">
        <w:trPr>
          <w:trHeight w:hRule="exact" w:val="1990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93" w:rsidRDefault="00147C93" w:rsidP="00E863A0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 xml:space="preserve">Date </w:t>
            </w:r>
            <w:r w:rsidR="00FF6836">
              <w:rPr>
                <w:rStyle w:val="BodyTextChar"/>
              </w:rPr>
              <w:t>and s</w:t>
            </w:r>
            <w:r w:rsidR="00751A09">
              <w:rPr>
                <w:rStyle w:val="BodyTextChar"/>
              </w:rPr>
              <w:t xml:space="preserve">ession </w:t>
            </w:r>
            <w:r>
              <w:rPr>
                <w:rStyle w:val="BodyTextChar"/>
              </w:rPr>
              <w:t xml:space="preserve">you anticipate attending </w:t>
            </w:r>
            <w:r w:rsidR="00751A09">
              <w:rPr>
                <w:rStyle w:val="BodyTextChar"/>
              </w:rPr>
              <w:t xml:space="preserve">at </w:t>
            </w:r>
            <w:r>
              <w:rPr>
                <w:rStyle w:val="BodyTextChar"/>
              </w:rPr>
              <w:t xml:space="preserve">the </w:t>
            </w:r>
            <w:r w:rsidR="003B60B9">
              <w:rPr>
                <w:rStyle w:val="BodyTextChar"/>
              </w:rPr>
              <w:t xml:space="preserve">Minnesota </w:t>
            </w:r>
            <w:r>
              <w:rPr>
                <w:rStyle w:val="BodyTextChar"/>
              </w:rPr>
              <w:t>National College Fair:</w:t>
            </w:r>
          </w:p>
          <w:p w:rsidR="00E07C83" w:rsidRPr="00E863A0" w:rsidRDefault="00E07C83" w:rsidP="00E863A0">
            <w:pPr>
              <w:spacing w:after="0" w:line="240" w:lineRule="auto"/>
              <w:rPr>
                <w:sz w:val="8"/>
                <w:szCs w:val="8"/>
              </w:rPr>
            </w:pPr>
          </w:p>
          <w:p w:rsidR="00751A09" w:rsidRPr="00751A09" w:rsidRDefault="00E07C83" w:rsidP="00E863A0">
            <w:pPr>
              <w:spacing w:after="0" w:line="240" w:lineRule="auto"/>
              <w:rPr>
                <w:b/>
                <w:sz w:val="8"/>
                <w:szCs w:val="8"/>
              </w:rPr>
            </w:pPr>
            <w:r w:rsidRPr="00E863A0">
              <w:rPr>
                <w:b/>
                <w:sz w:val="8"/>
                <w:szCs w:val="8"/>
              </w:rPr>
              <w:t xml:space="preserve">     </w:t>
            </w:r>
            <w:r w:rsidRPr="00751A09">
              <w:rPr>
                <w:b/>
              </w:rPr>
              <w:t>Tuesday, October 7, 2014</w:t>
            </w:r>
          </w:p>
          <w:p w:rsidR="00751A09" w:rsidRPr="00751A09" w:rsidRDefault="00F70E85" w:rsidP="00E863A0">
            <w:pPr>
              <w:spacing w:after="0" w:line="240" w:lineRule="auto"/>
              <w:rPr>
                <w:b/>
                <w:sz w:val="8"/>
                <w:szCs w:val="8"/>
              </w:rPr>
            </w:pPr>
            <w:r w:rsidRPr="00751A09">
              <w:rPr>
                <w:b/>
                <w:sz w:val="8"/>
                <w:szCs w:val="8"/>
              </w:rPr>
              <w:t xml:space="preserve"> </w:t>
            </w:r>
          </w:p>
          <w:p w:rsidR="00751A09" w:rsidRDefault="00751A09" w:rsidP="00E863A0">
            <w:pPr>
              <w:spacing w:after="0" w:line="240" w:lineRule="auto"/>
            </w:pPr>
            <w:r>
              <w:rPr>
                <w:b/>
              </w:rPr>
              <w:t xml:space="preserve">        _____ </w:t>
            </w:r>
            <w:r w:rsidR="00E863A0" w:rsidRPr="00751A09">
              <w:t>Morning S</w:t>
            </w:r>
            <w:r w:rsidR="00E07C83" w:rsidRPr="00751A09">
              <w:t>ession</w:t>
            </w:r>
            <w:r w:rsidR="00E07C83" w:rsidRPr="00E863A0">
              <w:t xml:space="preserve"> (</w:t>
            </w:r>
            <w:r w:rsidR="00E863A0" w:rsidRPr="00E863A0">
              <w:t>9:00 – 12:00</w:t>
            </w:r>
            <w:r w:rsidR="00E863A0">
              <w:t xml:space="preserve"> p.m.</w:t>
            </w:r>
            <w:r w:rsidR="00E863A0" w:rsidRPr="00E863A0">
              <w:t>)</w:t>
            </w:r>
          </w:p>
          <w:p w:rsidR="00E07C83" w:rsidRDefault="00751A09" w:rsidP="00E863A0">
            <w:pPr>
              <w:spacing w:after="0" w:line="240" w:lineRule="auto"/>
            </w:pPr>
            <w:r>
              <w:t xml:space="preserve">       </w:t>
            </w:r>
            <w:r w:rsidRPr="00751A09">
              <w:rPr>
                <w:b/>
              </w:rPr>
              <w:t xml:space="preserve"> </w:t>
            </w:r>
            <w:r>
              <w:rPr>
                <w:b/>
              </w:rPr>
              <w:t>_____</w:t>
            </w:r>
            <w:r w:rsidR="00F70E85">
              <w:t xml:space="preserve"> </w:t>
            </w:r>
            <w:r w:rsidR="00E863A0" w:rsidRPr="00751A09">
              <w:t>Afternoon Session</w:t>
            </w:r>
            <w:r w:rsidR="00E863A0">
              <w:t xml:space="preserve"> (4:30 – 8:00 p.m.)</w:t>
            </w:r>
          </w:p>
          <w:p w:rsidR="00751A09" w:rsidRPr="00751A09" w:rsidRDefault="00751A09" w:rsidP="00E863A0">
            <w:pPr>
              <w:spacing w:after="0" w:line="240" w:lineRule="auto"/>
              <w:rPr>
                <w:sz w:val="8"/>
                <w:szCs w:val="8"/>
              </w:rPr>
            </w:pPr>
          </w:p>
          <w:p w:rsidR="00751A09" w:rsidRPr="00751A09" w:rsidRDefault="00F70E85" w:rsidP="00E863A0">
            <w:pPr>
              <w:spacing w:after="0" w:line="240" w:lineRule="auto"/>
              <w:rPr>
                <w:b/>
              </w:rPr>
            </w:pPr>
            <w:r w:rsidRPr="00751A09">
              <w:rPr>
                <w:sz w:val="8"/>
                <w:szCs w:val="8"/>
              </w:rPr>
              <w:t xml:space="preserve">  </w:t>
            </w:r>
            <w:r w:rsidRPr="00751A09">
              <w:rPr>
                <w:b/>
              </w:rPr>
              <w:t>Wednesday, October 8, 2014</w:t>
            </w:r>
          </w:p>
          <w:p w:rsidR="00E863A0" w:rsidRDefault="00751A09" w:rsidP="00E863A0">
            <w:pPr>
              <w:spacing w:after="0" w:line="240" w:lineRule="auto"/>
            </w:pPr>
            <w:r>
              <w:t xml:space="preserve">        </w:t>
            </w:r>
            <w:r>
              <w:rPr>
                <w:b/>
              </w:rPr>
              <w:t>_____</w:t>
            </w:r>
            <w:r>
              <w:t xml:space="preserve"> </w:t>
            </w:r>
            <w:r w:rsidR="00E863A0" w:rsidRPr="00751A09">
              <w:t>Morning Session</w:t>
            </w:r>
            <w:r>
              <w:t xml:space="preserve"> (9:00 – 12:00 p.m.)</w:t>
            </w:r>
          </w:p>
          <w:p w:rsidR="00FF6836" w:rsidRPr="00E863A0" w:rsidRDefault="00FF6836" w:rsidP="00E863A0">
            <w:pPr>
              <w:spacing w:after="0" w:line="240" w:lineRule="auto"/>
            </w:pPr>
          </w:p>
          <w:p w:rsidR="00E07C83" w:rsidRPr="00E07C83" w:rsidRDefault="00E07C83" w:rsidP="00E07C83"/>
        </w:tc>
      </w:tr>
      <w:tr w:rsidR="00376EB7" w:rsidRPr="00423D89" w:rsidTr="00751A09">
        <w:trPr>
          <w:trHeight w:hRule="exact" w:val="811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7" w:rsidRPr="00423D89" w:rsidRDefault="00376EB7" w:rsidP="001C1B4D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  <w:b/>
                <w:bCs/>
              </w:rPr>
              <w:t xml:space="preserve">Estimated </w:t>
            </w:r>
            <w:r w:rsidR="00E62344">
              <w:rPr>
                <w:rStyle w:val="BodyTextChar"/>
                <w:b/>
                <w:bCs/>
              </w:rPr>
              <w:t>c</w:t>
            </w:r>
            <w:r>
              <w:rPr>
                <w:rStyle w:val="BodyTextChar"/>
                <w:b/>
                <w:bCs/>
              </w:rPr>
              <w:t>ost of</w:t>
            </w:r>
            <w:r w:rsidR="00E62344">
              <w:rPr>
                <w:rStyle w:val="BodyTextChar"/>
                <w:b/>
                <w:bCs/>
              </w:rPr>
              <w:t xml:space="preserve"> </w:t>
            </w:r>
            <w:r w:rsidR="001C1B4D">
              <w:rPr>
                <w:rStyle w:val="BodyTextChar"/>
                <w:b/>
                <w:bCs/>
              </w:rPr>
              <w:t>Transportation</w:t>
            </w:r>
            <w:r w:rsidR="00F70E85">
              <w:rPr>
                <w:rStyle w:val="BodyTextChar"/>
                <w:b/>
                <w:bCs/>
              </w:rPr>
              <w:t xml:space="preserve"> (round trip)</w:t>
            </w:r>
            <w:r>
              <w:rPr>
                <w:rStyle w:val="BodyTextChar"/>
                <w:b/>
                <w:bCs/>
              </w:rPr>
              <w:t>:</w:t>
            </w:r>
          </w:p>
        </w:tc>
      </w:tr>
      <w:tr w:rsidR="00403BA4" w:rsidRPr="00423D89" w:rsidTr="00751A09">
        <w:trPr>
          <w:trHeight w:hRule="exact" w:val="1144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A4" w:rsidRDefault="00403BA4" w:rsidP="00403BA4">
            <w:pPr>
              <w:pStyle w:val="BodyText"/>
              <w:rPr>
                <w:rStyle w:val="BodyTextChar"/>
                <w:b/>
                <w:bCs/>
              </w:rPr>
            </w:pPr>
            <w:r>
              <w:rPr>
                <w:rStyle w:val="BodyTextChar"/>
                <w:b/>
                <w:bCs/>
              </w:rPr>
              <w:t>School Profile:</w:t>
            </w:r>
          </w:p>
          <w:p w:rsidR="00403BA4" w:rsidRDefault="00403BA4" w:rsidP="00403BA4">
            <w:pPr>
              <w:pStyle w:val="BodyText"/>
              <w:rPr>
                <w:rStyle w:val="BodyTextChar"/>
                <w:b/>
                <w:bCs/>
              </w:rPr>
            </w:pPr>
          </w:p>
          <w:p w:rsidR="00403BA4" w:rsidRDefault="0019682E" w:rsidP="00403BA4">
            <w:pPr>
              <w:pStyle w:val="BodyText"/>
              <w:rPr>
                <w:rStyle w:val="BodyTextChar"/>
                <w:b/>
                <w:bCs/>
              </w:rPr>
            </w:pPr>
            <w:r>
              <w:rPr>
                <w:rStyle w:val="BodyTextChar"/>
                <w:b/>
                <w:bCs/>
              </w:rPr>
              <w:t xml:space="preserve">______      </w:t>
            </w:r>
            <w:r w:rsidR="00403BA4" w:rsidRPr="00FF6836">
              <w:rPr>
                <w:rStyle w:val="BodyTextChar"/>
                <w:bCs/>
              </w:rPr>
              <w:t>Is attached to this application</w:t>
            </w:r>
            <w:r w:rsidR="00403BA4">
              <w:rPr>
                <w:rStyle w:val="BodyTextChar"/>
                <w:b/>
                <w:bCs/>
              </w:rPr>
              <w:t xml:space="preserve"> </w:t>
            </w:r>
          </w:p>
          <w:p w:rsidR="00FF6836" w:rsidRPr="00AA239E" w:rsidRDefault="0019682E" w:rsidP="00FF6836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Style w:val="BodyTextChar"/>
                <w:rFonts w:eastAsiaTheme="minorHAnsi"/>
                <w:b/>
                <w:bCs/>
              </w:rPr>
              <w:t xml:space="preserve">______      </w:t>
            </w:r>
            <w:r w:rsidR="00403BA4" w:rsidRPr="00FF6836">
              <w:rPr>
                <w:rStyle w:val="BodyTextChar"/>
                <w:rFonts w:eastAsiaTheme="minorHAnsi"/>
                <w:bCs/>
              </w:rPr>
              <w:t>Will be sent via email</w:t>
            </w:r>
            <w:r w:rsidR="00FF6836" w:rsidRPr="00FF6836">
              <w:rPr>
                <w:rStyle w:val="BodyTextChar"/>
                <w:rFonts w:eastAsiaTheme="minorHAnsi"/>
                <w:bCs/>
              </w:rPr>
              <w:t xml:space="preserve"> to</w:t>
            </w:r>
            <w:r w:rsidR="00FF6836">
              <w:rPr>
                <w:rStyle w:val="BodyTextChar"/>
                <w:rFonts w:eastAsiaTheme="minorHAnsi"/>
                <w:b/>
                <w:bCs/>
              </w:rPr>
              <w:t xml:space="preserve"> </w:t>
            </w:r>
            <w:r w:rsidR="00FF6836" w:rsidRPr="00AA239E">
              <w:rPr>
                <w:rFonts w:ascii="Georgia" w:hAnsi="Georgia"/>
              </w:rPr>
              <w:t>krroering@stkate.edu</w:t>
            </w:r>
          </w:p>
          <w:p w:rsidR="00403BA4" w:rsidRDefault="00403BA4" w:rsidP="00403BA4">
            <w:pPr>
              <w:pStyle w:val="BodyText"/>
              <w:rPr>
                <w:rStyle w:val="BodyTextChar"/>
                <w:b/>
                <w:bCs/>
              </w:rPr>
            </w:pPr>
          </w:p>
          <w:p w:rsidR="00403BA4" w:rsidRDefault="00403BA4" w:rsidP="00403BA4">
            <w:pPr>
              <w:pStyle w:val="BodyText"/>
              <w:rPr>
                <w:rStyle w:val="BodyTextChar"/>
                <w:b/>
                <w:bCs/>
              </w:rPr>
            </w:pPr>
          </w:p>
          <w:p w:rsidR="00403BA4" w:rsidRDefault="00403BA4" w:rsidP="00403BA4">
            <w:pPr>
              <w:pStyle w:val="BodyText"/>
              <w:rPr>
                <w:rStyle w:val="BodyTextChar"/>
                <w:b/>
                <w:bCs/>
              </w:rPr>
            </w:pPr>
          </w:p>
          <w:p w:rsidR="00403BA4" w:rsidRDefault="00403BA4" w:rsidP="00403BA4">
            <w:pPr>
              <w:pStyle w:val="BodyText"/>
              <w:rPr>
                <w:rStyle w:val="BodyTextChar"/>
                <w:b/>
                <w:bCs/>
              </w:rPr>
            </w:pPr>
            <w:r>
              <w:rPr>
                <w:rStyle w:val="BodyTextChar"/>
                <w:b/>
                <w:bCs/>
              </w:rPr>
              <w:t xml:space="preserve"> </w:t>
            </w:r>
          </w:p>
        </w:tc>
      </w:tr>
    </w:tbl>
    <w:p w:rsidR="006F3AB9" w:rsidRPr="00CB35EA" w:rsidRDefault="006F3AB9" w:rsidP="006F3AB9">
      <w:pPr>
        <w:jc w:val="center"/>
        <w:rPr>
          <w:b/>
          <w:bCs/>
          <w:color w:val="FF0000"/>
          <w:sz w:val="8"/>
          <w:szCs w:val="8"/>
        </w:rPr>
      </w:pPr>
    </w:p>
    <w:p w:rsidR="00CB35EA" w:rsidRPr="00CB35EA" w:rsidRDefault="00CB35EA" w:rsidP="006F3AB9">
      <w:pPr>
        <w:jc w:val="center"/>
        <w:rPr>
          <w:color w:val="FF0000"/>
        </w:rPr>
      </w:pPr>
      <w:r w:rsidRPr="00CB35EA">
        <w:rPr>
          <w:color w:val="FF0000"/>
        </w:rPr>
        <w:t xml:space="preserve">The priority deadline for the Transportation Grant </w:t>
      </w:r>
      <w:r w:rsidR="00B351BD">
        <w:rPr>
          <w:color w:val="FF0000"/>
        </w:rPr>
        <w:t>application</w:t>
      </w:r>
      <w:r w:rsidRPr="00CB35EA">
        <w:rPr>
          <w:color w:val="FF0000"/>
        </w:rPr>
        <w:t xml:space="preserve"> is </w:t>
      </w:r>
      <w:r w:rsidR="00B61EF6">
        <w:rPr>
          <w:color w:val="FF0000"/>
        </w:rPr>
        <w:t>June</w:t>
      </w:r>
      <w:r w:rsidRPr="00CB35EA">
        <w:rPr>
          <w:color w:val="FF0000"/>
        </w:rPr>
        <w:t xml:space="preserve"> </w:t>
      </w:r>
      <w:r w:rsidR="00B61EF6">
        <w:rPr>
          <w:color w:val="FF0000"/>
        </w:rPr>
        <w:t>6</w:t>
      </w:r>
      <w:r w:rsidRPr="00CB35EA">
        <w:rPr>
          <w:color w:val="FF0000"/>
        </w:rPr>
        <w:t>, 2014.</w:t>
      </w:r>
    </w:p>
    <w:p w:rsidR="006F3AB9" w:rsidRPr="000D08FE" w:rsidRDefault="006F3AB9" w:rsidP="006F3AB9">
      <w:pPr>
        <w:jc w:val="center"/>
        <w:rPr>
          <w:color w:val="3574BB"/>
          <w:sz w:val="24"/>
          <w:szCs w:val="24"/>
        </w:rPr>
      </w:pPr>
      <w:r w:rsidRPr="000D08FE">
        <w:rPr>
          <w:b/>
          <w:bCs/>
          <w:color w:val="3574BB"/>
          <w:sz w:val="24"/>
          <w:szCs w:val="24"/>
        </w:rPr>
        <w:t xml:space="preserve">Please return </w:t>
      </w:r>
      <w:r w:rsidR="00DE315D">
        <w:rPr>
          <w:b/>
          <w:bCs/>
          <w:color w:val="3574BB"/>
          <w:sz w:val="24"/>
          <w:szCs w:val="24"/>
        </w:rPr>
        <w:t xml:space="preserve">the </w:t>
      </w:r>
      <w:r w:rsidRPr="000D08FE">
        <w:rPr>
          <w:b/>
          <w:bCs/>
          <w:color w:val="3574BB"/>
          <w:sz w:val="24"/>
          <w:szCs w:val="24"/>
        </w:rPr>
        <w:t xml:space="preserve">completed </w:t>
      </w:r>
      <w:r w:rsidR="0019682E" w:rsidRPr="000D08FE">
        <w:rPr>
          <w:b/>
          <w:bCs/>
          <w:color w:val="3574BB"/>
          <w:sz w:val="24"/>
          <w:szCs w:val="24"/>
        </w:rPr>
        <w:t>Transportation</w:t>
      </w:r>
      <w:r w:rsidRPr="000D08FE">
        <w:rPr>
          <w:b/>
          <w:bCs/>
          <w:color w:val="3574BB"/>
          <w:sz w:val="24"/>
          <w:szCs w:val="24"/>
        </w:rPr>
        <w:t xml:space="preserve"> </w:t>
      </w:r>
      <w:r w:rsidR="0019682E" w:rsidRPr="000D08FE">
        <w:rPr>
          <w:b/>
          <w:bCs/>
          <w:color w:val="3574BB"/>
          <w:sz w:val="24"/>
          <w:szCs w:val="24"/>
        </w:rPr>
        <w:t>G</w:t>
      </w:r>
      <w:r w:rsidRPr="000D08FE">
        <w:rPr>
          <w:b/>
          <w:bCs/>
          <w:color w:val="3574BB"/>
          <w:sz w:val="24"/>
          <w:szCs w:val="24"/>
        </w:rPr>
        <w:t xml:space="preserve">rant </w:t>
      </w:r>
      <w:r w:rsidR="0019682E" w:rsidRPr="000D08FE">
        <w:rPr>
          <w:b/>
          <w:bCs/>
          <w:color w:val="3574BB"/>
          <w:sz w:val="24"/>
          <w:szCs w:val="24"/>
        </w:rPr>
        <w:t>A</w:t>
      </w:r>
      <w:r w:rsidRPr="000D08FE">
        <w:rPr>
          <w:b/>
          <w:bCs/>
          <w:color w:val="3574BB"/>
          <w:sz w:val="24"/>
          <w:szCs w:val="24"/>
        </w:rPr>
        <w:t xml:space="preserve">pplication </w:t>
      </w:r>
      <w:r w:rsidR="0022000D">
        <w:rPr>
          <w:b/>
          <w:bCs/>
          <w:color w:val="3574BB"/>
          <w:sz w:val="24"/>
          <w:szCs w:val="24"/>
        </w:rPr>
        <w:t>a</w:t>
      </w:r>
      <w:r w:rsidRPr="000D08FE">
        <w:rPr>
          <w:b/>
          <w:bCs/>
          <w:color w:val="3574BB"/>
          <w:sz w:val="24"/>
          <w:szCs w:val="24"/>
        </w:rPr>
        <w:t xml:space="preserve">nd </w:t>
      </w:r>
      <w:r w:rsidR="00AE35B5">
        <w:rPr>
          <w:b/>
          <w:bCs/>
          <w:color w:val="3574BB"/>
          <w:sz w:val="24"/>
          <w:szCs w:val="24"/>
        </w:rPr>
        <w:t xml:space="preserve">official High </w:t>
      </w:r>
      <w:r w:rsidR="0019682E" w:rsidRPr="000D08FE">
        <w:rPr>
          <w:b/>
          <w:bCs/>
          <w:color w:val="3574BB"/>
          <w:sz w:val="24"/>
          <w:szCs w:val="24"/>
        </w:rPr>
        <w:t>School Profile</w:t>
      </w:r>
      <w:r w:rsidRPr="000D08FE">
        <w:rPr>
          <w:b/>
          <w:bCs/>
          <w:color w:val="3574BB"/>
          <w:sz w:val="24"/>
          <w:szCs w:val="24"/>
        </w:rPr>
        <w:t xml:space="preserve"> to:</w:t>
      </w:r>
    </w:p>
    <w:p w:rsidR="006F3AB9" w:rsidRPr="00AA239E" w:rsidRDefault="006F3AB9" w:rsidP="0019682E">
      <w:pPr>
        <w:spacing w:after="0" w:line="240" w:lineRule="auto"/>
        <w:jc w:val="center"/>
        <w:rPr>
          <w:rFonts w:ascii="Calibri" w:hAnsi="Calibri"/>
        </w:rPr>
      </w:pPr>
      <w:proofErr w:type="spellStart"/>
      <w:r w:rsidRPr="00AA239E">
        <w:rPr>
          <w:rFonts w:ascii="Calibri" w:hAnsi="Calibri"/>
        </w:rPr>
        <w:t>Kaylene</w:t>
      </w:r>
      <w:proofErr w:type="spellEnd"/>
      <w:r w:rsidRPr="00AA239E">
        <w:rPr>
          <w:rFonts w:ascii="Calibri" w:hAnsi="Calibri"/>
        </w:rPr>
        <w:t xml:space="preserve"> </w:t>
      </w:r>
      <w:proofErr w:type="spellStart"/>
      <w:r w:rsidRPr="00AA239E">
        <w:rPr>
          <w:rFonts w:ascii="Calibri" w:hAnsi="Calibri"/>
        </w:rPr>
        <w:t>Roering</w:t>
      </w:r>
      <w:proofErr w:type="spellEnd"/>
    </w:p>
    <w:p w:rsidR="0019682E" w:rsidRPr="00AA239E" w:rsidRDefault="0019682E" w:rsidP="0019682E">
      <w:pPr>
        <w:spacing w:after="0" w:line="240" w:lineRule="auto"/>
        <w:jc w:val="center"/>
        <w:rPr>
          <w:rFonts w:ascii="Georgia" w:hAnsi="Georgia"/>
        </w:rPr>
      </w:pPr>
      <w:r w:rsidRPr="00AA239E">
        <w:rPr>
          <w:rFonts w:ascii="Georgia" w:hAnsi="Georgia"/>
        </w:rPr>
        <w:t>krroering@stkate.edu</w:t>
      </w:r>
    </w:p>
    <w:p w:rsidR="006F3AB9" w:rsidRPr="00AA239E" w:rsidRDefault="006F3AB9" w:rsidP="0019682E">
      <w:pPr>
        <w:spacing w:after="0" w:line="240" w:lineRule="auto"/>
        <w:jc w:val="center"/>
        <w:rPr>
          <w:rFonts w:ascii="Calibri" w:hAnsi="Calibri"/>
        </w:rPr>
      </w:pPr>
      <w:r w:rsidRPr="00AA239E">
        <w:rPr>
          <w:rFonts w:ascii="Calibri" w:hAnsi="Calibri" w:cs="Arial"/>
        </w:rPr>
        <w:t>Office of Admission, F-02</w:t>
      </w:r>
      <w:r w:rsidRPr="00AA239E">
        <w:rPr>
          <w:rFonts w:ascii="Calibri" w:hAnsi="Calibri" w:cs="Arial"/>
        </w:rPr>
        <w:br/>
        <w:t xml:space="preserve">St. Catherine University </w:t>
      </w:r>
      <w:r w:rsidRPr="00AA239E">
        <w:rPr>
          <w:rFonts w:ascii="Calibri" w:hAnsi="Calibri" w:cs="Arial"/>
        </w:rPr>
        <w:br/>
        <w:t>2004 Randolph Avenue</w:t>
      </w:r>
      <w:r w:rsidRPr="00AA239E">
        <w:rPr>
          <w:rFonts w:ascii="Calibri" w:hAnsi="Calibri" w:cs="Arial"/>
        </w:rPr>
        <w:br/>
        <w:t>St. Paul, MN 55105</w:t>
      </w:r>
    </w:p>
    <w:sectPr w:rsidR="006F3AB9" w:rsidRPr="00AA239E" w:rsidSect="0022000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2C51"/>
    <w:multiLevelType w:val="hybridMultilevel"/>
    <w:tmpl w:val="BA5CDAE4"/>
    <w:lvl w:ilvl="0" w:tplc="5AC497AA">
      <w:numFmt w:val="bullet"/>
      <w:lvlText w:val="-"/>
      <w:lvlJc w:val="left"/>
      <w:pPr>
        <w:ind w:left="1080" w:hanging="360"/>
      </w:pPr>
      <w:rPr>
        <w:rFonts w:ascii="Helvetica-Bold" w:eastAsiaTheme="minorHAnsi" w:hAnsi="Helvetica-Bold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DE"/>
    <w:rsid w:val="00074308"/>
    <w:rsid w:val="000D08FE"/>
    <w:rsid w:val="00145890"/>
    <w:rsid w:val="00147C93"/>
    <w:rsid w:val="0015182C"/>
    <w:rsid w:val="00154931"/>
    <w:rsid w:val="0019682E"/>
    <w:rsid w:val="001C1B4D"/>
    <w:rsid w:val="002120F5"/>
    <w:rsid w:val="0022000D"/>
    <w:rsid w:val="002661CF"/>
    <w:rsid w:val="00293AB7"/>
    <w:rsid w:val="003019CA"/>
    <w:rsid w:val="00372F91"/>
    <w:rsid w:val="00376EB7"/>
    <w:rsid w:val="003B60B9"/>
    <w:rsid w:val="00403BA4"/>
    <w:rsid w:val="00414B59"/>
    <w:rsid w:val="004274E3"/>
    <w:rsid w:val="0048281E"/>
    <w:rsid w:val="00495896"/>
    <w:rsid w:val="00500BC3"/>
    <w:rsid w:val="00585B14"/>
    <w:rsid w:val="0061401C"/>
    <w:rsid w:val="00626C89"/>
    <w:rsid w:val="0067625E"/>
    <w:rsid w:val="006F3AB9"/>
    <w:rsid w:val="00751A09"/>
    <w:rsid w:val="0076024D"/>
    <w:rsid w:val="007B09CE"/>
    <w:rsid w:val="007B3407"/>
    <w:rsid w:val="009411BA"/>
    <w:rsid w:val="00991747"/>
    <w:rsid w:val="00AA239E"/>
    <w:rsid w:val="00AB1E4B"/>
    <w:rsid w:val="00AE2D3D"/>
    <w:rsid w:val="00AE35B5"/>
    <w:rsid w:val="00B351BD"/>
    <w:rsid w:val="00B61EF6"/>
    <w:rsid w:val="00C17469"/>
    <w:rsid w:val="00C20379"/>
    <w:rsid w:val="00C623A0"/>
    <w:rsid w:val="00CB35EA"/>
    <w:rsid w:val="00DB2ECC"/>
    <w:rsid w:val="00DB705A"/>
    <w:rsid w:val="00DC650B"/>
    <w:rsid w:val="00DE315D"/>
    <w:rsid w:val="00DF5124"/>
    <w:rsid w:val="00E07C83"/>
    <w:rsid w:val="00E62344"/>
    <w:rsid w:val="00E66AC5"/>
    <w:rsid w:val="00E74849"/>
    <w:rsid w:val="00E863A0"/>
    <w:rsid w:val="00ED16D2"/>
    <w:rsid w:val="00F542BB"/>
    <w:rsid w:val="00F60F6C"/>
    <w:rsid w:val="00F66CDE"/>
    <w:rsid w:val="00F70E85"/>
    <w:rsid w:val="00FA4BCF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618C6-EB31-4B64-BF1A-482ACD2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411BA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11BA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aliases w:val="Body Text Char1"/>
    <w:basedOn w:val="Normal"/>
    <w:link w:val="BodyTextChar"/>
    <w:rsid w:val="009411B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9411BA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9411BA"/>
    <w:pPr>
      <w:tabs>
        <w:tab w:val="left" w:pos="1143"/>
        <w:tab w:val="left" w:pos="3600"/>
        <w:tab w:val="left" w:pos="7200"/>
      </w:tabs>
      <w:spacing w:before="40" w:after="12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9411B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9411BA"/>
    <w:rPr>
      <w:b/>
    </w:rPr>
  </w:style>
  <w:style w:type="character" w:customStyle="1" w:styleId="FieldTextChar">
    <w:name w:val="Field Text Char"/>
    <w:link w:val="FieldText"/>
    <w:rsid w:val="009411BA"/>
    <w:rPr>
      <w:rFonts w:ascii="Arial" w:eastAsia="Times New Roman" w:hAnsi="Arial" w:cs="Times New Roman"/>
      <w:b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1968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Joseph V.</dc:creator>
  <cp:keywords/>
  <dc:description/>
  <cp:lastModifiedBy>Herrera, Joseph V.</cp:lastModifiedBy>
  <cp:revision>22</cp:revision>
  <cp:lastPrinted>2014-02-24T21:03:00Z</cp:lastPrinted>
  <dcterms:created xsi:type="dcterms:W3CDTF">2014-02-24T19:23:00Z</dcterms:created>
  <dcterms:modified xsi:type="dcterms:W3CDTF">2014-03-28T18:51:00Z</dcterms:modified>
</cp:coreProperties>
</file>